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59" w:type="dxa"/>
        <w:tblInd w:w="-1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7513"/>
        <w:gridCol w:w="2127"/>
        <w:gridCol w:w="2127"/>
        <w:gridCol w:w="1200"/>
      </w:tblGrid>
      <w:tr w:rsidR="00B7055D" w:rsidRPr="00AB11BC" w:rsidTr="00E04EE4">
        <w:trPr>
          <w:trHeight w:val="5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55D" w:rsidRPr="00AB11BC" w:rsidRDefault="00E04EE4" w:rsidP="003E18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  </w:t>
            </w:r>
            <w:r w:rsidR="001C3F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 </w:t>
            </w:r>
            <w:r w:rsidR="00B7055D" w:rsidRPr="00AB11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N°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55D" w:rsidRPr="00AB11BC" w:rsidRDefault="00B7055D" w:rsidP="00162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AB11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Désignation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55D" w:rsidRPr="00AB11BC" w:rsidRDefault="00B7055D" w:rsidP="00162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AB11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Code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55D" w:rsidRPr="00AB11BC" w:rsidRDefault="00B7055D" w:rsidP="00162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B7055D" w:rsidRPr="00AB11BC" w:rsidRDefault="00B7055D" w:rsidP="00162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B7055D" w:rsidRPr="00AB11BC" w:rsidRDefault="00B7055D" w:rsidP="00162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B7055D" w:rsidRPr="00AB11BC" w:rsidRDefault="00B7055D" w:rsidP="00162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55D" w:rsidRPr="00AB11BC" w:rsidRDefault="00B7055D" w:rsidP="00162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7055D" w:rsidRPr="00AB11BC" w:rsidTr="001C3F00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C04" w:rsidRDefault="004406BA" w:rsidP="00B70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B11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 </w:t>
            </w:r>
            <w:r w:rsidR="00AC3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    </w:t>
            </w:r>
            <w:r w:rsidRPr="00AB11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</w:p>
          <w:p w:rsidR="00B7055D" w:rsidRPr="00AB11BC" w:rsidRDefault="001C3F00" w:rsidP="00B70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   </w:t>
            </w:r>
            <w:r w:rsidR="00AC3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4406BA" w:rsidRPr="00AB11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C04" w:rsidRDefault="00AC3C04" w:rsidP="00704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B7055D" w:rsidRPr="00AB11BC" w:rsidRDefault="005932F2" w:rsidP="00704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B11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L’i</w:t>
            </w:r>
            <w:r w:rsidR="00B7055D" w:rsidRPr="00AB11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nformatique appliquée au calcul scientifique</w:t>
            </w:r>
          </w:p>
          <w:p w:rsidR="00F151D6" w:rsidRPr="00AB11BC" w:rsidRDefault="00F151D6" w:rsidP="00704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C04" w:rsidRDefault="00AC3C04" w:rsidP="00704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B7055D" w:rsidRPr="00AB11BC" w:rsidRDefault="00B7055D" w:rsidP="00704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B11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MP 0002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055D" w:rsidRPr="00AB11BC" w:rsidRDefault="00B7055D" w:rsidP="00704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055D" w:rsidRPr="00AB11BC" w:rsidRDefault="00B7055D" w:rsidP="00704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7055D" w:rsidRPr="00AB11BC" w:rsidTr="001C3F00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55D" w:rsidRPr="00AB11BC" w:rsidRDefault="004406BA" w:rsidP="00B70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B11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  </w:t>
            </w:r>
            <w:r w:rsidR="001C3F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 </w:t>
            </w:r>
            <w:r w:rsidRPr="00AB11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55D" w:rsidRPr="00AB11BC" w:rsidRDefault="00B7055D" w:rsidP="00704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B11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Analyses factorielles simples et multiples</w:t>
            </w:r>
          </w:p>
          <w:p w:rsidR="00B7055D" w:rsidRPr="00AB11BC" w:rsidRDefault="00B7055D" w:rsidP="00704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B11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Objectifs,</w:t>
            </w:r>
            <w:r w:rsidR="001C3F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AB11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méthodes et interprétations</w:t>
            </w:r>
          </w:p>
          <w:p w:rsidR="00F151D6" w:rsidRPr="00AB11BC" w:rsidRDefault="00F151D6" w:rsidP="00704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55D" w:rsidRPr="00AB11BC" w:rsidRDefault="00B7055D" w:rsidP="00704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B11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MP 0003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055D" w:rsidRPr="00AB11BC" w:rsidRDefault="00B7055D" w:rsidP="00704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B7055D" w:rsidRPr="00AB11BC" w:rsidRDefault="00B7055D" w:rsidP="00704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B7055D" w:rsidRPr="00AB11BC" w:rsidRDefault="00B7055D" w:rsidP="00704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055D" w:rsidRPr="00AB11BC" w:rsidRDefault="00B7055D" w:rsidP="00704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7055D" w:rsidRPr="00AB11BC" w:rsidTr="001C3F00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55D" w:rsidRPr="00AB11BC" w:rsidRDefault="004406BA" w:rsidP="00B70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B11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 </w:t>
            </w:r>
            <w:r w:rsidR="001C3F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  </w:t>
            </w:r>
            <w:r w:rsidRPr="00AB11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55D" w:rsidRPr="00AB11BC" w:rsidRDefault="00B7055D" w:rsidP="00704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B11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Les méthodes mathématiques en chimie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55D" w:rsidRPr="00AB11BC" w:rsidRDefault="00B7055D" w:rsidP="00704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B11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MP 0004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055D" w:rsidRPr="00AB11BC" w:rsidRDefault="00B7055D" w:rsidP="00704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B7055D" w:rsidRPr="00AB11BC" w:rsidRDefault="00B7055D" w:rsidP="00704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B7055D" w:rsidRPr="00AB11BC" w:rsidRDefault="00B7055D" w:rsidP="00704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055D" w:rsidRPr="00AB11BC" w:rsidRDefault="00B7055D" w:rsidP="00704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5E298D" w:rsidRPr="00AB11BC" w:rsidRDefault="005E298D" w:rsidP="00704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E298D" w:rsidRPr="00AB11BC" w:rsidTr="001C3F00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8D" w:rsidRPr="00AB11BC" w:rsidRDefault="00AC3C04" w:rsidP="001C3F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    </w:t>
            </w:r>
            <w:r w:rsidR="004406BA" w:rsidRPr="00AB11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8D" w:rsidRPr="00AB11BC" w:rsidRDefault="005E298D" w:rsidP="00704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B11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Chimie </w:t>
            </w:r>
            <w:r w:rsidR="001C3F00" w:rsidRPr="00AB11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analytique des</w:t>
            </w:r>
            <w:r w:rsidRPr="00AB11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solutions et informatique</w:t>
            </w:r>
          </w:p>
          <w:p w:rsidR="005E298D" w:rsidRDefault="005E298D" w:rsidP="00704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B11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2 </w:t>
            </w:r>
            <w:r w:rsidR="001C3F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  <w:lang w:eastAsia="fr-FR"/>
              </w:rPr>
              <w:t>è</w:t>
            </w:r>
            <w:r w:rsidRPr="00AB11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  <w:lang w:eastAsia="fr-FR"/>
              </w:rPr>
              <w:t>me</w:t>
            </w:r>
            <w:r w:rsidR="00674D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  <w:lang w:eastAsia="fr-FR"/>
              </w:rPr>
              <w:t xml:space="preserve"> </w:t>
            </w:r>
            <w:r w:rsidR="00C27963" w:rsidRPr="00AB11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édition</w:t>
            </w:r>
          </w:p>
          <w:p w:rsidR="00AC3C04" w:rsidRPr="00AB11BC" w:rsidRDefault="00AC3C04" w:rsidP="00704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8D" w:rsidRPr="00AB11BC" w:rsidRDefault="005E298D" w:rsidP="00704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B11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MP 0005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298D" w:rsidRPr="00AB11BC" w:rsidRDefault="005E298D" w:rsidP="00704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298D" w:rsidRPr="00AB11BC" w:rsidRDefault="005E298D" w:rsidP="00704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7055D" w:rsidRPr="00AB11BC" w:rsidTr="001C3F00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EBE" w:rsidRDefault="00BC597E" w:rsidP="00AB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   </w:t>
            </w:r>
          </w:p>
          <w:p w:rsidR="00B7055D" w:rsidRPr="00AB11BC" w:rsidRDefault="00AB6EBE" w:rsidP="00AB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  </w:t>
            </w:r>
            <w:r w:rsidR="00BC59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4406BA" w:rsidRPr="00AB11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55D" w:rsidRPr="00BC597E" w:rsidRDefault="00B7055D" w:rsidP="00704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BC59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Statistical</w:t>
            </w:r>
            <w:r w:rsidR="00AC3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BC59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methods in analytical</w:t>
            </w:r>
            <w:r w:rsidR="00AC3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BC59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chemistry</w:t>
            </w:r>
          </w:p>
          <w:p w:rsidR="00B7055D" w:rsidRPr="00BC597E" w:rsidRDefault="00B7055D" w:rsidP="00704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BC59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Chemical</w:t>
            </w:r>
            <w:r w:rsidR="00AC3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BC59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analysis</w:t>
            </w:r>
          </w:p>
          <w:p w:rsidR="00B7055D" w:rsidRPr="00BC597E" w:rsidRDefault="003B2684" w:rsidP="00704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BC59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Vol-</w:t>
            </w:r>
            <w:r w:rsidR="00B7055D" w:rsidRPr="00BC59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123</w:t>
            </w:r>
          </w:p>
          <w:p w:rsidR="00F151D6" w:rsidRPr="00BC597E" w:rsidRDefault="00F151D6" w:rsidP="00704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55D" w:rsidRPr="00AB11BC" w:rsidRDefault="00B7055D" w:rsidP="00704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B11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MP 006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55D" w:rsidRPr="00AB11BC" w:rsidRDefault="00B7055D" w:rsidP="00704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B7055D" w:rsidRPr="00AB11BC" w:rsidRDefault="00B7055D" w:rsidP="00704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B7055D" w:rsidRPr="00AB11BC" w:rsidRDefault="00B7055D" w:rsidP="00704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55D" w:rsidRPr="00AB11BC" w:rsidRDefault="00B7055D" w:rsidP="00704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7055D" w:rsidRPr="00AB11BC" w:rsidTr="001C3F00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55D" w:rsidRPr="00AB11BC" w:rsidRDefault="004406BA" w:rsidP="00704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B11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55D" w:rsidRPr="00AB11BC" w:rsidRDefault="00B7055D" w:rsidP="00704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AB11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Initiation a la micro-informatique</w:t>
            </w:r>
          </w:p>
          <w:p w:rsidR="00F151D6" w:rsidRPr="00AB11BC" w:rsidRDefault="00F151D6" w:rsidP="00704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55D" w:rsidRPr="00AB11BC" w:rsidRDefault="00B7055D" w:rsidP="00704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B11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MP 007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55D" w:rsidRPr="00AB11BC" w:rsidRDefault="00B7055D" w:rsidP="00704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55D" w:rsidRPr="00AB11BC" w:rsidRDefault="00B7055D" w:rsidP="00704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7055D" w:rsidRPr="00AB11BC" w:rsidTr="001C3F00">
        <w:trPr>
          <w:trHeight w:val="77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55D" w:rsidRPr="00AB11BC" w:rsidRDefault="004406BA" w:rsidP="00704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B11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55D" w:rsidRPr="00AB11BC" w:rsidRDefault="00B7055D" w:rsidP="00704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AB11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First aid manual for chemical accidents</w:t>
            </w:r>
          </w:p>
          <w:p w:rsidR="00B7055D" w:rsidRPr="00AB11BC" w:rsidRDefault="00B7055D" w:rsidP="00704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AB11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Second edition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55D" w:rsidRPr="00AB11BC" w:rsidRDefault="00B7055D" w:rsidP="00704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B11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MP 009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6A" w:rsidRDefault="00966C6A" w:rsidP="00704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966C6A" w:rsidRDefault="00966C6A" w:rsidP="00704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966C6A" w:rsidRPr="00AB11BC" w:rsidRDefault="00966C6A" w:rsidP="00704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55D" w:rsidRPr="00AB11BC" w:rsidRDefault="00B7055D" w:rsidP="00704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7055D" w:rsidRPr="00AB11BC" w:rsidTr="001C3F00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55D" w:rsidRPr="00AB11BC" w:rsidRDefault="00270104" w:rsidP="00B70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55D" w:rsidRPr="00AB11BC" w:rsidRDefault="00B7055D" w:rsidP="00B70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AB11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Statistique</w:t>
            </w:r>
            <w:r w:rsidR="00AC3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AB11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théorique et appliquée</w:t>
            </w:r>
          </w:p>
          <w:p w:rsidR="00B7055D" w:rsidRPr="00AB11BC" w:rsidRDefault="00B7055D" w:rsidP="00B70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AB11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Tom1 </w:t>
            </w:r>
          </w:p>
          <w:p w:rsidR="00F151D6" w:rsidRPr="00AB11BC" w:rsidRDefault="00F151D6" w:rsidP="00B70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55D" w:rsidRPr="00AB11BC" w:rsidRDefault="00B7055D" w:rsidP="00B70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B11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MP 0013</w:t>
            </w:r>
            <w:r w:rsidR="00966C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2701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tome </w:t>
            </w:r>
            <w:r w:rsidRPr="00AB11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55D" w:rsidRPr="00AB11BC" w:rsidRDefault="00B7055D" w:rsidP="00B70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55D" w:rsidRPr="00AB11BC" w:rsidRDefault="00B7055D" w:rsidP="00B70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7055D" w:rsidRPr="00AB11BC" w:rsidTr="001C3F00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55D" w:rsidRPr="00AB11BC" w:rsidRDefault="00270104" w:rsidP="00B70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55D" w:rsidRPr="00AB11BC" w:rsidRDefault="00B7055D" w:rsidP="00B70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AB11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Programming in MATHEMATICA</w:t>
            </w:r>
          </w:p>
          <w:p w:rsidR="00B7055D" w:rsidRPr="00AB11BC" w:rsidRDefault="00B7055D" w:rsidP="00B70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AB11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Third edition </w:t>
            </w:r>
          </w:p>
          <w:p w:rsidR="00F151D6" w:rsidRPr="00AB11BC" w:rsidRDefault="00F151D6" w:rsidP="00B70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55D" w:rsidRPr="00AB11BC" w:rsidRDefault="00B7055D" w:rsidP="00B70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B11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MP 0014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55D" w:rsidRPr="00AB11BC" w:rsidRDefault="00B7055D" w:rsidP="00B70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55D" w:rsidRPr="00AB11BC" w:rsidRDefault="00B7055D" w:rsidP="00B70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512DD9" w:rsidRPr="00AB11BC" w:rsidRDefault="00512DD9" w:rsidP="00B70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D0190C" w:rsidRPr="00AB11BC" w:rsidTr="001C3F00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90C" w:rsidRPr="00AB11BC" w:rsidRDefault="00F37C66" w:rsidP="00B70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90C" w:rsidRPr="00AB11BC" w:rsidRDefault="00D0190C" w:rsidP="00B70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AB11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Analyse</w:t>
            </w:r>
            <w:r w:rsidR="00AC3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AB11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statistique à plusieurs variables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90C" w:rsidRPr="00AB11BC" w:rsidRDefault="00D0190C" w:rsidP="00B70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B11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MP 0017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90C" w:rsidRPr="00AB11BC" w:rsidRDefault="00D0190C" w:rsidP="00B70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90C" w:rsidRPr="00AB11BC" w:rsidRDefault="00D0190C" w:rsidP="00B70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7055D" w:rsidRPr="00AB11BC" w:rsidTr="001C3F00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55D" w:rsidRPr="00AB11BC" w:rsidRDefault="00F37C66" w:rsidP="00B70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55D" w:rsidRPr="00BC597E" w:rsidRDefault="00B7055D" w:rsidP="00B70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C59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Méthodes</w:t>
            </w:r>
            <w:r w:rsidR="00AC3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BC59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statistiq</w:t>
            </w:r>
            <w:r w:rsidR="00AC3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ues en BIOLOGIE et en </w:t>
            </w:r>
            <w:r w:rsidR="00145265" w:rsidRPr="00BC59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AGRONOMIE</w:t>
            </w:r>
          </w:p>
          <w:p w:rsidR="00F151D6" w:rsidRPr="00BC597E" w:rsidRDefault="00F151D6" w:rsidP="00B70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55D" w:rsidRPr="00AB11BC" w:rsidRDefault="00B7055D" w:rsidP="00B70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B11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MP 0018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55D" w:rsidRPr="00AB11BC" w:rsidRDefault="00B7055D" w:rsidP="00B70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55D" w:rsidRPr="00AB11BC" w:rsidRDefault="00B7055D" w:rsidP="00B70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7055D" w:rsidRPr="00AB11BC" w:rsidTr="001C3F00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EBE" w:rsidRDefault="00AB6EBE" w:rsidP="00B70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B7055D" w:rsidRPr="00AB11BC" w:rsidRDefault="00F37C66" w:rsidP="00B70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55D" w:rsidRPr="00BC597E" w:rsidRDefault="00B7055D" w:rsidP="00B70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C59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Cours de statistique</w:t>
            </w:r>
            <w:r w:rsidR="00AC3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BC59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mathematique</w:t>
            </w:r>
          </w:p>
          <w:p w:rsidR="00B7055D" w:rsidRPr="00BC597E" w:rsidRDefault="00B7055D" w:rsidP="00B70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C59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3 </w:t>
            </w:r>
            <w:r w:rsidRPr="00BC59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  <w:lang w:eastAsia="fr-FR"/>
              </w:rPr>
              <w:t>ème</w:t>
            </w:r>
            <w:r w:rsidRPr="00BC59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edition </w:t>
            </w:r>
          </w:p>
          <w:p w:rsidR="00B7055D" w:rsidRPr="00BC597E" w:rsidRDefault="00B7055D" w:rsidP="00B70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C59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Collection “économie et statistiques</w:t>
            </w:r>
            <w:r w:rsidR="00AC3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BC59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avancées”</w:t>
            </w:r>
          </w:p>
          <w:p w:rsidR="00F151D6" w:rsidRPr="00BC597E" w:rsidRDefault="00F151D6" w:rsidP="00B70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55D" w:rsidRPr="00AB11BC" w:rsidRDefault="00B7055D" w:rsidP="00B70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B11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MP 0019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55D" w:rsidRPr="00AB11BC" w:rsidRDefault="00B7055D" w:rsidP="00B70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55D" w:rsidRPr="00AB11BC" w:rsidRDefault="00B7055D" w:rsidP="00B70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7055D" w:rsidRPr="00AB11BC" w:rsidTr="001C3F00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55D" w:rsidRPr="00AB11BC" w:rsidRDefault="00F37C66" w:rsidP="00B70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55D" w:rsidRPr="00AB11BC" w:rsidRDefault="00EA611F" w:rsidP="00B70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AB11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T</w:t>
            </w:r>
            <w:r w:rsidR="00B7055D" w:rsidRPr="00AB11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ables statistiques</w:t>
            </w:r>
          </w:p>
          <w:p w:rsidR="00F151D6" w:rsidRPr="00AB11BC" w:rsidRDefault="00F151D6" w:rsidP="00B70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55D" w:rsidRPr="00AB11BC" w:rsidRDefault="00B7055D" w:rsidP="00B70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B11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MP 0020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55D" w:rsidRPr="00AB11BC" w:rsidRDefault="00B7055D" w:rsidP="00B70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55D" w:rsidRPr="00AB11BC" w:rsidRDefault="00B7055D" w:rsidP="00B70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7055D" w:rsidRPr="00AB11BC" w:rsidTr="001C3F00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55D" w:rsidRPr="00AB11BC" w:rsidRDefault="00F37C66" w:rsidP="00B70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55D" w:rsidRPr="00AB11BC" w:rsidRDefault="00B7055D" w:rsidP="00B70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AB11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Théorie</w:t>
            </w:r>
            <w:r w:rsidR="003B2684" w:rsidRPr="00AB11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s</w:t>
            </w:r>
            <w:r w:rsidRPr="00AB11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et </w:t>
            </w:r>
            <w:r w:rsidR="00AC3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method</w:t>
            </w:r>
            <w:r w:rsidR="00FA79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e</w:t>
            </w:r>
            <w:r w:rsidR="00AC3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s </w:t>
            </w:r>
            <w:r w:rsidRPr="00AB11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statistiques</w:t>
            </w:r>
          </w:p>
          <w:p w:rsidR="00B7055D" w:rsidRPr="00AB11BC" w:rsidRDefault="00B7055D" w:rsidP="00B70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AB11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Exercices</w:t>
            </w:r>
          </w:p>
          <w:p w:rsidR="00F151D6" w:rsidRPr="00AB11BC" w:rsidRDefault="00F151D6" w:rsidP="00B70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55D" w:rsidRPr="00AB11BC" w:rsidRDefault="00B7055D" w:rsidP="00B70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B11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MP 0021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55D" w:rsidRPr="00AB11BC" w:rsidRDefault="00B7055D" w:rsidP="00B70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55D" w:rsidRPr="00AB11BC" w:rsidRDefault="00B7055D" w:rsidP="00B70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7055D" w:rsidRPr="00AB11BC" w:rsidTr="001C3F00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55D" w:rsidRPr="00AB11BC" w:rsidRDefault="00F37C66" w:rsidP="00B70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55D" w:rsidRPr="00AB11BC" w:rsidRDefault="00B7055D" w:rsidP="00B70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B11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Principal components manual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55D" w:rsidRPr="00AB11BC" w:rsidRDefault="00B7055D" w:rsidP="00B70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B11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MP 0022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55D" w:rsidRPr="00AB11BC" w:rsidRDefault="00B7055D" w:rsidP="00B70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B7055D" w:rsidRPr="00AB11BC" w:rsidRDefault="00B7055D" w:rsidP="00B70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B7055D" w:rsidRPr="00AB11BC" w:rsidRDefault="00B7055D" w:rsidP="00B70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55D" w:rsidRPr="00AB11BC" w:rsidRDefault="00B7055D" w:rsidP="00B70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7055D" w:rsidRPr="00AB11BC" w:rsidTr="001C3F00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55D" w:rsidRPr="00AB11BC" w:rsidRDefault="00F37C66" w:rsidP="00B70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55D" w:rsidRPr="00AB11BC" w:rsidRDefault="00B7055D" w:rsidP="00B70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B11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Introduction à la biométrie</w:t>
            </w:r>
          </w:p>
          <w:p w:rsidR="00B7055D" w:rsidRPr="00AB11BC" w:rsidRDefault="00B7055D" w:rsidP="00B70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B11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3 </w:t>
            </w:r>
            <w:r w:rsidRPr="00AB11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  <w:lang w:eastAsia="fr-FR"/>
              </w:rPr>
              <w:t>ème</w:t>
            </w:r>
            <w:r w:rsidRPr="00AB11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édition</w:t>
            </w:r>
          </w:p>
          <w:p w:rsidR="00F151D6" w:rsidRPr="00AB11BC" w:rsidRDefault="00F151D6" w:rsidP="00B70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55D" w:rsidRPr="00AB11BC" w:rsidRDefault="00B7055D" w:rsidP="00B70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B11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MP 0023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055D" w:rsidRPr="00AB11BC" w:rsidRDefault="00B7055D" w:rsidP="00B70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055D" w:rsidRPr="00AB11BC" w:rsidRDefault="00B7055D" w:rsidP="00B70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7055D" w:rsidRPr="00AB11BC" w:rsidTr="001C3F00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55D" w:rsidRPr="00AB11BC" w:rsidRDefault="00F37C66" w:rsidP="00B70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55D" w:rsidRPr="00BC597E" w:rsidRDefault="00B7055D" w:rsidP="00B70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BC59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Handbook of sta</w:t>
            </w:r>
            <w:r w:rsidR="005932F2" w:rsidRPr="00BC59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tistical</w:t>
            </w:r>
            <w:r w:rsidR="00AC3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="005932F2" w:rsidRPr="00BC59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methods for engineers</w:t>
            </w:r>
            <w:r w:rsidR="00AC3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BC59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and scientists</w:t>
            </w:r>
          </w:p>
          <w:p w:rsidR="00B7055D" w:rsidRPr="00AB11BC" w:rsidRDefault="00B7055D" w:rsidP="00B70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B11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Second edition</w:t>
            </w:r>
          </w:p>
          <w:p w:rsidR="00F151D6" w:rsidRPr="00AB11BC" w:rsidRDefault="00F151D6" w:rsidP="00B70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55D" w:rsidRPr="00AB11BC" w:rsidRDefault="00B7055D" w:rsidP="00B70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B11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MP 0025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055D" w:rsidRPr="00AB11BC" w:rsidRDefault="00B7055D" w:rsidP="00B70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055D" w:rsidRPr="00AB11BC" w:rsidRDefault="00B7055D" w:rsidP="00B70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7055D" w:rsidRPr="00AB11BC" w:rsidTr="001C3F00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EBE" w:rsidRDefault="00AB6EBE" w:rsidP="00B70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B7055D" w:rsidRPr="00AB11BC" w:rsidRDefault="00F37C66" w:rsidP="00B70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55D" w:rsidRPr="00AB11BC" w:rsidRDefault="00B7055D" w:rsidP="00B70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B11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Analyse en composantes principales </w:t>
            </w:r>
          </w:p>
          <w:p w:rsidR="00B7055D" w:rsidRPr="00AB11BC" w:rsidRDefault="00B7055D" w:rsidP="00B70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B11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(avec illustrations SPAD)</w:t>
            </w:r>
          </w:p>
          <w:p w:rsidR="00C27963" w:rsidRPr="00AB11BC" w:rsidRDefault="00C27963" w:rsidP="00B70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F151D6" w:rsidRPr="00AB11BC" w:rsidRDefault="00F151D6" w:rsidP="00B70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55D" w:rsidRPr="00AB11BC" w:rsidRDefault="00B7055D" w:rsidP="00B70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B11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MP 0026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55D" w:rsidRPr="00AB11BC" w:rsidRDefault="00B7055D" w:rsidP="00B70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55D" w:rsidRPr="00AB11BC" w:rsidRDefault="00B7055D" w:rsidP="00B70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7055D" w:rsidRPr="00AB11BC" w:rsidTr="001C3F00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EBE" w:rsidRDefault="00AB6EBE" w:rsidP="00B70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B7055D" w:rsidRPr="00AB11BC" w:rsidRDefault="00F37C66" w:rsidP="00B70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55D" w:rsidRPr="00AB11BC" w:rsidRDefault="00B7055D" w:rsidP="00B70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B11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Initiation aux calculs économiques pour les ingénieurs</w:t>
            </w:r>
          </w:p>
          <w:p w:rsidR="00B7055D" w:rsidRPr="00AB11BC" w:rsidRDefault="00B7055D" w:rsidP="00B70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B11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Nouvelle édition revue et mise à jour</w:t>
            </w:r>
          </w:p>
          <w:p w:rsidR="00F151D6" w:rsidRPr="00AB11BC" w:rsidRDefault="00F151D6" w:rsidP="00B70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55D" w:rsidRPr="00AB11BC" w:rsidRDefault="00B7055D" w:rsidP="00B70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B11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MP 0027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055D" w:rsidRPr="00AB11BC" w:rsidRDefault="00B7055D" w:rsidP="00B70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055D" w:rsidRPr="00AB11BC" w:rsidRDefault="00B7055D" w:rsidP="00B70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7055D" w:rsidRPr="00AB11BC" w:rsidTr="001C3F00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55D" w:rsidRPr="00AB11BC" w:rsidRDefault="00F37C66" w:rsidP="00B70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55D" w:rsidRPr="00AB11BC" w:rsidRDefault="00B7055D" w:rsidP="00B70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B11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Chemometrics : experimental design</w:t>
            </w:r>
          </w:p>
          <w:p w:rsidR="00F151D6" w:rsidRPr="00AB11BC" w:rsidRDefault="00F151D6" w:rsidP="00B70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55D" w:rsidRPr="00AB11BC" w:rsidRDefault="00B7055D" w:rsidP="00B70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B11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MP 0029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055D" w:rsidRPr="00AB11BC" w:rsidRDefault="00B7055D" w:rsidP="00B70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055D" w:rsidRPr="00AB11BC" w:rsidRDefault="00B7055D" w:rsidP="00B70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7055D" w:rsidRPr="00AB11BC" w:rsidTr="001C3F00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55D" w:rsidRPr="00AB11BC" w:rsidRDefault="00F37C66" w:rsidP="00B70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55D" w:rsidRPr="00AB11BC" w:rsidRDefault="00B7055D" w:rsidP="00B70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B11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Statistical</w:t>
            </w:r>
            <w:r w:rsidR="00AC3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AB11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analysis in climate</w:t>
            </w:r>
            <w:r w:rsidR="00AC3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AB11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research</w:t>
            </w:r>
          </w:p>
          <w:p w:rsidR="00F151D6" w:rsidRPr="00AB11BC" w:rsidRDefault="00F151D6" w:rsidP="00B70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55D" w:rsidRPr="00AB11BC" w:rsidRDefault="00B7055D" w:rsidP="00B70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B11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MP 0031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055D" w:rsidRPr="00AB11BC" w:rsidRDefault="00B7055D" w:rsidP="00B70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055D" w:rsidRPr="00AB11BC" w:rsidRDefault="00B7055D" w:rsidP="00B70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7055D" w:rsidRPr="00AB11BC" w:rsidTr="001C3F00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55D" w:rsidRPr="00AB11BC" w:rsidRDefault="00F37C66" w:rsidP="00B70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55D" w:rsidRPr="00AB11BC" w:rsidRDefault="00B7055D" w:rsidP="00B70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B11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Advances in chemical</w:t>
            </w:r>
            <w:r w:rsidR="00AC3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AB11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physics</w:t>
            </w:r>
          </w:p>
          <w:p w:rsidR="00F151D6" w:rsidRDefault="00B7055D" w:rsidP="001C3F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B11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Volume 126</w:t>
            </w:r>
          </w:p>
          <w:p w:rsidR="001C3F00" w:rsidRPr="00AB11BC" w:rsidRDefault="001C3F00" w:rsidP="001C3F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55D" w:rsidRPr="00AB11BC" w:rsidRDefault="00B7055D" w:rsidP="00B70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B11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MP 0032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055D" w:rsidRPr="00AB11BC" w:rsidRDefault="00B7055D" w:rsidP="00B70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055D" w:rsidRPr="00AB11BC" w:rsidRDefault="00B7055D" w:rsidP="00B70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7055D" w:rsidRPr="00AB11BC" w:rsidTr="001C3F00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55D" w:rsidRPr="00AB11BC" w:rsidRDefault="00F37C66" w:rsidP="00B70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963" w:rsidRPr="00BC597E" w:rsidRDefault="00B7055D" w:rsidP="001C3F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BC59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Models for thermodynamic and phase equilibria</w:t>
            </w:r>
            <w:r w:rsidR="00AC3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BC59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calculations</w:t>
            </w:r>
          </w:p>
          <w:p w:rsidR="00F151D6" w:rsidRPr="00BC597E" w:rsidRDefault="00F151D6" w:rsidP="00B70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55D" w:rsidRPr="00AB11BC" w:rsidRDefault="00B7055D" w:rsidP="00B70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B11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MP 0033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055D" w:rsidRPr="00AB11BC" w:rsidRDefault="00B7055D" w:rsidP="00B70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055D" w:rsidRPr="00AB11BC" w:rsidRDefault="00B7055D" w:rsidP="00B70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E298D" w:rsidRPr="00AB11BC" w:rsidTr="001C3F00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EBE" w:rsidRDefault="00AB6EBE" w:rsidP="00B70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5E298D" w:rsidRPr="00AB11BC" w:rsidRDefault="00F37C66" w:rsidP="00B70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8D" w:rsidRPr="00BC597E" w:rsidRDefault="005E298D" w:rsidP="005E29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BC59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Phase equilibria</w:t>
            </w:r>
          </w:p>
          <w:p w:rsidR="005E298D" w:rsidRPr="00BC597E" w:rsidRDefault="005E298D" w:rsidP="005E29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BC59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Phase diagrams and phase transformations </w:t>
            </w:r>
          </w:p>
          <w:p w:rsidR="005E298D" w:rsidRPr="00AB11BC" w:rsidRDefault="005E298D" w:rsidP="005E29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B11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lastRenderedPageBreak/>
              <w:t>Their</w:t>
            </w:r>
            <w:r w:rsidR="001C3F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T</w:t>
            </w:r>
            <w:r w:rsidRPr="00AB11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hermo</w:t>
            </w:r>
            <w:r w:rsidR="001C3F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dynamic B</w:t>
            </w:r>
            <w:r w:rsidRPr="00AB11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asis</w:t>
            </w:r>
          </w:p>
          <w:p w:rsidR="005E298D" w:rsidRPr="00AB11BC" w:rsidRDefault="005E298D" w:rsidP="00B70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8D" w:rsidRPr="00AB11BC" w:rsidRDefault="005E298D" w:rsidP="00B70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B11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lastRenderedPageBreak/>
              <w:t>MP 0034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298D" w:rsidRPr="00AB11BC" w:rsidRDefault="005E298D" w:rsidP="00B70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298D" w:rsidRPr="00AB11BC" w:rsidRDefault="005E298D" w:rsidP="00B70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7055D" w:rsidRPr="00AB11BC" w:rsidTr="001C3F00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EBE" w:rsidRDefault="00AB6EBE" w:rsidP="00B70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B7055D" w:rsidRPr="00AB11BC" w:rsidRDefault="00F37C66" w:rsidP="00B70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8D" w:rsidRPr="00AB11BC" w:rsidRDefault="004406BA" w:rsidP="005E29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B11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Statistique</w:t>
            </w:r>
            <w:r w:rsidR="004476DF" w:rsidRPr="00AB11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théorique et appliquée</w:t>
            </w:r>
            <w:r w:rsidR="00C55DF9" w:rsidRPr="00AB11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tome 2</w:t>
            </w:r>
          </w:p>
          <w:p w:rsidR="004476DF" w:rsidRPr="00AB11BC" w:rsidRDefault="004476DF" w:rsidP="005E29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B11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2.</w:t>
            </w:r>
            <w:r w:rsidR="00AC3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5932F2" w:rsidRPr="00AB11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Inférence </w:t>
            </w:r>
            <w:r w:rsidR="001C3F00" w:rsidRPr="00AB11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statistique à</w:t>
            </w:r>
            <w:r w:rsidR="00C55DF9" w:rsidRPr="00AB11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une et à deux dimensions</w:t>
            </w:r>
          </w:p>
          <w:p w:rsidR="00C55DF9" w:rsidRPr="00AB11BC" w:rsidRDefault="00C55DF9" w:rsidP="005E29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B11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2 </w:t>
            </w:r>
            <w:r w:rsidRPr="00AB11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  <w:lang w:eastAsia="fr-FR"/>
              </w:rPr>
              <w:t>ème</w:t>
            </w:r>
            <w:r w:rsidR="00AC3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  <w:lang w:eastAsia="fr-FR"/>
              </w:rPr>
              <w:t xml:space="preserve"> </w:t>
            </w:r>
            <w:r w:rsidRPr="00AB11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edition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55D" w:rsidRPr="00AB11BC" w:rsidRDefault="00C55DF9" w:rsidP="00B70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B11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MP 0035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055D" w:rsidRDefault="00B7055D" w:rsidP="00B70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89513C" w:rsidRPr="00AB11BC" w:rsidRDefault="0089513C" w:rsidP="00B70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055D" w:rsidRPr="00AB11BC" w:rsidRDefault="00B7055D" w:rsidP="00B70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79353E" w:rsidRPr="00AB11BC" w:rsidRDefault="0079353E" w:rsidP="00B70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5E298D" w:rsidRPr="00AB11BC" w:rsidRDefault="005E298D" w:rsidP="00B70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512DD9" w:rsidRPr="00AB11BC" w:rsidRDefault="00512DD9" w:rsidP="00B70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79353E" w:rsidRPr="00AB11BC" w:rsidRDefault="0079353E" w:rsidP="00B70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:rsidR="0089513C" w:rsidRPr="0089513C" w:rsidRDefault="00F37C66" w:rsidP="0089513C">
      <w:pPr>
        <w:ind w:left="-1134"/>
        <w:rPr>
          <w:sz w:val="36"/>
          <w:szCs w:val="36"/>
        </w:rPr>
      </w:pPr>
      <w:r>
        <w:rPr>
          <w:sz w:val="36"/>
          <w:szCs w:val="36"/>
        </w:rPr>
        <w:t xml:space="preserve">Total </w:t>
      </w:r>
      <w:r>
        <w:rPr>
          <w:sz w:val="36"/>
          <w:szCs w:val="36"/>
        </w:rPr>
        <w:tab/>
        <w:t xml:space="preserve"> 25</w:t>
      </w:r>
      <w:bookmarkStart w:id="0" w:name="_GoBack"/>
      <w:bookmarkEnd w:id="0"/>
      <w:r w:rsidR="0089513C" w:rsidRPr="0089513C">
        <w:rPr>
          <w:sz w:val="36"/>
          <w:szCs w:val="36"/>
        </w:rPr>
        <w:t xml:space="preserve"> livres</w:t>
      </w:r>
    </w:p>
    <w:p w:rsidR="00903EE2" w:rsidRPr="00270104" w:rsidRDefault="00903EE2" w:rsidP="0089513C">
      <w:pPr>
        <w:rPr>
          <w:b/>
          <w:bCs/>
          <w:sz w:val="36"/>
          <w:szCs w:val="36"/>
        </w:rPr>
      </w:pPr>
    </w:p>
    <w:sectPr w:rsidR="00903EE2" w:rsidRPr="00270104" w:rsidSect="00E04EE4">
      <w:headerReference w:type="default" r:id="rId6"/>
      <w:footerReference w:type="default" r:id="rId7"/>
      <w:pgSz w:w="11906" w:h="16838"/>
      <w:pgMar w:top="142" w:right="1416" w:bottom="1417" w:left="1843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5F8" w:rsidRDefault="00BE35F8" w:rsidP="004B0A16">
      <w:pPr>
        <w:spacing w:after="0" w:line="240" w:lineRule="auto"/>
      </w:pPr>
      <w:r>
        <w:separator/>
      </w:r>
    </w:p>
  </w:endnote>
  <w:endnote w:type="continuationSeparator" w:id="0">
    <w:p w:rsidR="00BE35F8" w:rsidRDefault="00BE35F8" w:rsidP="004B0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332" w:rsidRDefault="00BE35F8" w:rsidP="00BC597E">
    <w:pPr>
      <w:pStyle w:val="Pieddepage"/>
      <w:ind w:left="-993"/>
      <w:rPr>
        <w:sz w:val="28"/>
        <w:szCs w:val="28"/>
      </w:rPr>
    </w:pPr>
    <w:r>
      <w:pict>
        <v:group id="Groupe 223" o:spid="_x0000_s2049" style="position:absolute;left:0;text-align:left;margin-left:0;margin-top:0;width:5.75pt;height:55.05pt;z-index:251661312;mso-position-horizontal:left;mso-position-horizontal-relative:right-margin-area;mso-position-vertical:bottom;mso-position-vertical-relative:page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Forme automatique 2" o:spid="_x0000_s2050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Le1sIAAADcAAAADwAAAGRycy9kb3ducmV2LnhtbERPTWvCMBi+D/wP4RW8zbQiY3ZGGUrF&#10;ixt+HDy+NO/asuRNSaKt/94cBjs+PN/L9WCNuJMPrWMF+TQDQVw53XKt4HIuX99BhIis0TgmBQ8K&#10;sF6NXpZYaNfzke6nWIsUwqFABU2MXSFlqBqyGKauI07cj/MWY4K+ltpjn8KtkbMse5MWW04NDXa0&#10;aaj6Pd2sAv9V6mtu7P62++5Nvphty93hrNRkPHx+gIg0xH/xn3uvFcznaW06k46A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NLe1sIAAADcAAAADwAAAAAAAAAAAAAA&#10;AAChAgAAZHJzL2Rvd25yZXYueG1sUEsFBgAAAAAEAAQA+QAAAJADAAAAAA==&#10;" strokecolor="#fabf8f [1945]" strokeweight="1.25pt"/>
          <v:shape id="Forme automatique 3" o:spid="_x0000_s2051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57TcUAAADcAAAADwAAAGRycy9kb3ducmV2LnhtbESPQWsCMRSE70L/Q3iF3jS7IqJbo5SW&#10;FS8q1R56fGyeu4vJy5JEd/vvG6HQ4zAz3zCrzWCNuJMPrWMF+SQDQVw53XKt4OtcjhcgQkTWaByT&#10;gh8KsFk/jVZYaNfzJ91PsRYJwqFABU2MXSFlqBqyGCauI07exXmLMUlfS+2xT3Br5DTL5tJiy2mh&#10;wY7eG6qup5tV4A+l/s6N3d22x97ky+lHud2flXp5Ht5eQUQa4n/4r73TCmazJTzOp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57TcUAAADcAAAADwAAAAAAAAAA&#10;AAAAAAChAgAAZHJzL2Rvd25yZXYueG1sUEsFBgAAAAAEAAQA+QAAAJMDAAAAAA==&#10;" strokecolor="#fabf8f [1945]" strokeweight="1.25pt"/>
          <v:shape id="Forme automatique 4" o:spid="_x0000_s2052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1EDcIAAADcAAAADwAAAGRycy9kb3ducmV2LnhtbERPz2vCMBS+D/wfwhO8zbSiQzujyEbF&#10;ixvTHXZ8NG9tMXkpSbT1vzeHwY4f3+/1drBG3MiH1rGCfJqBIK6cbrlW8H0un5cgQkTWaByTgjsF&#10;2G5GT2sstOv5i26nWIsUwqFABU2MXSFlqBqyGKauI07cr/MWY4K+ltpjn8KtkbMse5EWW04NDXb0&#10;1lB1OV2tAv9R6p/c2MN1/9mbfDV7L/fHs1KT8bB7BRFpiP/iP/dBK5gv0vx0Jh0B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31EDcIAAADcAAAADwAAAAAAAAAAAAAA&#10;AAChAgAAZHJzL2Rvd25yZXYueG1sUEsFBgAAAAAEAAQA+QAAAJADAAAAAA==&#10;" strokecolor="#fabf8f [1945]" strokeweight="1.25pt"/>
          <w10:wrap anchorx="margin" anchory="page"/>
        </v:group>
      </w:pict>
    </w:r>
    <w:r w:rsidR="00851332">
      <w:rPr>
        <w:sz w:val="28"/>
        <w:szCs w:val="28"/>
      </w:rPr>
      <w:t>BP 384, Zone Industrielle, Bou-I</w:t>
    </w:r>
    <w:r w:rsidR="00BC597E">
      <w:rPr>
        <w:sz w:val="28"/>
        <w:szCs w:val="28"/>
      </w:rPr>
      <w:t xml:space="preserve">smail RP 42004, Tipasa       </w:t>
    </w:r>
    <w:r w:rsidR="00851332">
      <w:rPr>
        <w:sz w:val="28"/>
        <w:szCs w:val="28"/>
      </w:rPr>
      <w:tab/>
      <w:t xml:space="preserve">  www.crapc.dz</w:t>
    </w:r>
  </w:p>
  <w:p w:rsidR="00851332" w:rsidRDefault="00851332" w:rsidP="00851332">
    <w:pPr>
      <w:pStyle w:val="Pieddepage"/>
      <w:rPr>
        <w:sz w:val="28"/>
        <w:szCs w:val="28"/>
      </w:rPr>
    </w:pPr>
  </w:p>
  <w:p w:rsidR="004C2867" w:rsidRDefault="00BC597E">
    <w:pPr>
      <w:pStyle w:val="Pieddepage"/>
    </w:pPr>
    <w:r>
      <w:t xml:space="preserve">                                 </w:t>
    </w:r>
    <w:r>
      <w:tab/>
    </w:r>
    <w:r w:rsidR="00BE35F8">
      <w:pict>
        <v:group id="_x0000_s2064" style="width:33pt;height:25.35pt;mso-position-horizontal-relative:char;mso-position-vertical-relative:line" coordorigin="1731,14550" coordsize="660,507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2065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TVrcMA&#10;AADaAAAADwAAAGRycy9kb3ducmV2LnhtbESPzWrDMBCE74W8g9hAb4mcX4oTJYRCobTpIU4h18Xa&#10;2qbWyrG2tvv2UaDQ4zAz3zDb/eBq1VEbKs8GZtMEFHHubcWFgc/zy+QJVBBki7VnMvBLAfa70cMW&#10;U+t7PlGXSaEihEOKBkqRJtU65CU5DFPfEEfvy7cOJcq20LbFPsJdredJstYOK44LJTb0XFL+nf04&#10;A8f3Ba9mi6Z76yWTS1HZ5fX8YczjeDhsQAkN8h/+a79aA3O4X4k3QO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TVrcMAAADaAAAADwAAAAAAAAAAAAAAAACYAgAAZHJzL2Rv&#10;d25yZXYueG1sUEsFBgAAAAAEAAQA9QAAAIgDAAAAAA==&#10;" filled="f" strokecolor="#a5a5a5"/>
          <v:rect id="_x0000_s2066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364cQA&#10;AADaAAAADwAAAGRycy9kb3ducmV2LnhtbESPQWvCQBSE74X+h+UVeqsbLYhEN0GEQi+tNs2h3h7Z&#10;ZzYk+zZkV5P667sFweMwM98wm3yynbjQ4BvHCuazBARx5XTDtYLy++1lBcIHZI2dY1LwSx7y7PFh&#10;g6l2I3/RpQi1iBD2KSowIfSplL4yZNHPXE8cvZMbLIYoh1rqAccIt51cJMlSWmw4LhjsaWeoaouz&#10;VXD42Y/FsfUam7Lt9tdP83FdTUo9P03bNYhAU7iHb+13reAV/q/EG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9+uHEAAAA2gAAAA8AAAAAAAAAAAAAAAAAmAIAAGRycy9k&#10;b3ducmV2LnhtbFBLBQYAAAAABAAEAPUAAACJAwAAAAA=&#10;" filled="f" strokecolor="#a5a5a5"/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2067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B3ZcEA&#10;AADaAAAADwAAAGRycy9kb3ducmV2LnhtbESPQYvCMBSE7wv+h/AEL4umyiJajSKC6Glh1YPHZ/Ns&#10;g81LaWJt/70RhD0OM/MNs1y3thQN1d44VjAeJSCIM6cN5wrOp91wBsIHZI2lY1LQkYf1qve1xFS7&#10;J/9Rcwy5iBD2KSooQqhSKX1WkEU/chVx9G6uthiirHOpa3xGuC3lJEmm0qLhuFBgRduCsvvxYRV8&#10;z+/XX7xd9k3otmMzNUnVdGelBv12swARqA3/4U/7oBX8wPtKv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Ad2XBAAAA2gAAAA8AAAAAAAAAAAAAAAAAmAIAAGRycy9kb3du&#10;cmV2LnhtbFBLBQYAAAAABAAEAPUAAACGAwAAAAA=&#10;" filled="f" stroked="f">
            <v:textbox style="mso-next-textbox:#Text Box 5" inset="0,2.16pt,0,0">
              <w:txbxContent>
                <w:p w:rsidR="00AB11BC" w:rsidRDefault="00F1526F">
                  <w:pPr>
                    <w:spacing w:after="0" w:line="240" w:lineRule="auto"/>
                    <w:jc w:val="center"/>
                    <w:rPr>
                      <w:color w:val="17365D" w:themeColor="text2" w:themeShade="BF"/>
                      <w:sz w:val="16"/>
                      <w:szCs w:val="16"/>
                    </w:rPr>
                  </w:pPr>
                  <w:r>
                    <w:fldChar w:fldCharType="begin"/>
                  </w:r>
                  <w:r w:rsidR="00AB11BC">
                    <w:instrText>PAGE   \* MERGEFORMAT</w:instrText>
                  </w:r>
                  <w:r>
                    <w:fldChar w:fldCharType="separate"/>
                  </w:r>
                  <w:r w:rsidR="00F37C66" w:rsidRPr="00F37C66">
                    <w:rPr>
                      <w:noProof/>
                      <w:color w:val="17365D" w:themeColor="text2" w:themeShade="BF"/>
                      <w:sz w:val="16"/>
                      <w:szCs w:val="16"/>
                    </w:rPr>
                    <w:t>2</w:t>
                  </w:r>
                  <w:r>
                    <w:rPr>
                      <w:color w:val="17365D" w:themeColor="text2" w:themeShade="BF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v:group id="_x0000_s2068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<v:shape id="AutoShape 7" o:spid="_x0000_s2069" style="position:absolute;left:1782;top:14858;width:375;height:530;rotation:-9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pnzcUA&#10;AADaAAAADwAAAGRycy9kb3ducmV2LnhtbESPQWvCQBSE70L/w/IKvemmFqRG16AVS8FeTO3B2yP7&#10;3IRk38bsNqb/3i0UPA4z8w2zzAbbiJ46XzlW8DxJQBAXTldsFBy/duNXED4ga2wck4Jf8pCtHkZL&#10;TLW78oH6PBgRIexTVFCG0KZS+qIki37iWuLonV1nMUTZGak7vEa4beQ0SWbSYsVxocSW3koq6vzH&#10;Kri8m+T7qOef+ealnpvdabvvN1ulnh6H9QJEoCHcw//tD61gBn9X4g2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GmfNxQAAANoAAAAPAAAAAAAAAAAAAAAAAJgCAABkcnMv&#10;ZG93bnJldi54bWxQSwUGAAAAAAQABAD1AAAAigMAAAAA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  <v:shape id="AutoShape 8" o:spid="_x0000_s2070" style="position:absolute;left:1934;top:14858;width:375;height:530;rotation:-90;flip:x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5aeMIA&#10;AADaAAAADwAAAGRycy9kb3ducmV2LnhtbESPQWsCMRSE7wX/Q3hCbzVrQSurUWTV4tVtL94em+du&#10;cPOyJKm77a83gtDjMDPfMKvNYFtxIx+MYwXTSQaCuHLacK3g++vwtgARIrLG1jEp+KUAm/XoZYW5&#10;dj2f6FbGWiQIhxwVNDF2uZShashimLiOOHkX5y3GJH0ttcc+wW0r37NsLi0aTgsNdlQ0VF3LH6ug&#10;mx6HvvDnYvbZ7urF6a/c741R6nU8bJcgIg3xP/xsH7WCD3hcSTd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7lp4wgAAANoAAAAPAAAAAAAAAAAAAAAAAJgCAABkcnMvZG93&#10;bnJldi54bWxQSwUGAAAAAAQABAD1AAAAhwMAAAAA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</v:group>
          <w10:wrap type="none"/>
          <w10:anchorlock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5F8" w:rsidRDefault="00BE35F8" w:rsidP="004B0A16">
      <w:pPr>
        <w:spacing w:after="0" w:line="240" w:lineRule="auto"/>
      </w:pPr>
      <w:r>
        <w:separator/>
      </w:r>
    </w:p>
  </w:footnote>
  <w:footnote w:type="continuationSeparator" w:id="0">
    <w:p w:rsidR="00BE35F8" w:rsidRDefault="00BE35F8" w:rsidP="004B0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7BC" w:rsidRDefault="00BE35F8" w:rsidP="00BC07BC">
    <w:pPr>
      <w:pStyle w:val="En-tte"/>
      <w:tabs>
        <w:tab w:val="left" w:pos="2835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91" type="#_x0000_t202" style="position:absolute;margin-left:-56.25pt;margin-top:-3pt;width:220.5pt;height:69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" filled="f" stroked="f" strokeweight=".5pt">
          <v:path arrowok="t"/>
          <v:textbox style="mso-next-textbox:#Text Box 3">
            <w:txbxContent>
              <w:p w:rsidR="00BC07BC" w:rsidRDefault="00BC07BC" w:rsidP="00BC07BC">
                <w:pPr>
                  <w:pStyle w:val="NormalWeb"/>
                  <w:spacing w:before="0" w:beforeAutospacing="0" w:after="0" w:afterAutospacing="0" w:line="360" w:lineRule="auto"/>
                  <w:jc w:val="both"/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</w:pPr>
                <w:r w:rsidRPr="005611BE"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 xml:space="preserve">People’s </w:t>
                </w: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 xml:space="preserve">  </w:t>
                </w:r>
                <w:r w:rsidRPr="005611BE"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>Democratic</w:t>
                </w: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 xml:space="preserve">   </w:t>
                </w:r>
                <w:r w:rsidRPr="005611BE"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 xml:space="preserve"> Republic</w:t>
                </w: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 xml:space="preserve"> </w:t>
                </w:r>
                <w:r w:rsidRPr="005611BE"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 xml:space="preserve"> </w:t>
                </w: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 xml:space="preserve"> </w:t>
                </w:r>
                <w:r w:rsidRPr="005611BE"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 xml:space="preserve">of </w:t>
                </w: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 xml:space="preserve">  </w:t>
                </w:r>
                <w:r w:rsidRPr="005611BE"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>Algeria</w:t>
                </w:r>
              </w:p>
              <w:p w:rsidR="00BC07BC" w:rsidRPr="00091F7C" w:rsidRDefault="00BC07BC" w:rsidP="00BC07BC">
                <w:pPr>
                  <w:pStyle w:val="NormalWeb"/>
                  <w:spacing w:before="0" w:beforeAutospacing="0" w:after="0" w:afterAutospacing="0" w:line="360" w:lineRule="auto"/>
                  <w:rPr>
                    <w:rFonts w:ascii="Century Gothic" w:hAnsi="Century Gothic"/>
                    <w:color w:val="000000" w:themeColor="text1"/>
                    <w:kern w:val="24"/>
                    <w:sz w:val="20"/>
                    <w:szCs w:val="20"/>
                    <w:rtl/>
                    <w:cs/>
                    <w:lang w:bidi="ar-DZ"/>
                  </w:rPr>
                </w:pPr>
                <w:r w:rsidRPr="005611BE"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>Ministry of Higher Education and Scientific Research</w:t>
                </w:r>
                <w:r w:rsidRPr="005611BE">
                  <w:rPr>
                    <w:rFonts w:ascii="Century Gothic" w:hAnsi="Century Gothic" w:cs="Century Gothic"/>
                    <w:color w:val="000000" w:themeColor="text1"/>
                    <w:kern w:val="24"/>
                    <w:sz w:val="16"/>
                    <w:szCs w:val="16"/>
                  </w:rPr>
                  <w:cr/>
                </w:r>
                <w:r w:rsidRPr="00091F7C">
                  <w:rPr>
                    <w:rFonts w:ascii="Century Gothic" w:hAnsi="Century Gothic" w:cs="Century Gothic"/>
                    <w:color w:val="000000" w:themeColor="text1"/>
                    <w:kern w:val="24"/>
                    <w:sz w:val="20"/>
                    <w:szCs w:val="20"/>
                  </w:rPr>
                  <w:t>Scientific and Technical Research</w:t>
                </w:r>
              </w:p>
              <w:p w:rsidR="00BC07BC" w:rsidRPr="00091F7C" w:rsidRDefault="00BC07BC" w:rsidP="00BC07BC">
                <w:pPr>
                  <w:pStyle w:val="NormalWeb"/>
                  <w:spacing w:before="0" w:beforeAutospacing="0" w:after="0" w:afterAutospacing="0" w:line="360" w:lineRule="auto"/>
                  <w:rPr>
                    <w:rFonts w:ascii="Century Gothic" w:hAnsi="Century Gothic" w:cs="Century Gothic"/>
                    <w:sz w:val="20"/>
                    <w:szCs w:val="20"/>
                  </w:rPr>
                </w:pPr>
                <w:r w:rsidRPr="00091F7C">
                  <w:rPr>
                    <w:rFonts w:ascii="Century Gothic" w:hAnsi="Century Gothic" w:cs="Century Gothic"/>
                    <w:color w:val="000000" w:themeColor="text1"/>
                    <w:kern w:val="24"/>
                    <w:sz w:val="20"/>
                    <w:szCs w:val="20"/>
                  </w:rPr>
                  <w:t>Cent</w:t>
                </w:r>
                <w:r w:rsidRPr="00091F7C">
                  <w:rPr>
                    <w:rFonts w:ascii="Century Gothic" w:hAnsi="Century Gothic" w:cs="Century Gothic"/>
                    <w:color w:val="000000" w:themeColor="text1"/>
                    <w:kern w:val="24"/>
                    <w:sz w:val="20"/>
                    <w:szCs w:val="20"/>
                    <w:lang w:val="fr-FR"/>
                  </w:rPr>
                  <w:t>er in</w:t>
                </w:r>
                <w:r w:rsidRPr="00091F7C">
                  <w:rPr>
                    <w:rFonts w:ascii="Century Gothic" w:hAnsi="Century Gothic" w:cs="Century Gothic"/>
                    <w:color w:val="000000" w:themeColor="text1"/>
                    <w:kern w:val="24"/>
                    <w:sz w:val="20"/>
                    <w:szCs w:val="20"/>
                  </w:rPr>
                  <w:t xml:space="preserve"> Physic</w:t>
                </w:r>
                <w:r w:rsidRPr="00091F7C">
                  <w:rPr>
                    <w:rFonts w:ascii="Century Gothic" w:hAnsi="Century Gothic" w:cs="Century Gothic"/>
                    <w:color w:val="000000" w:themeColor="text1"/>
                    <w:kern w:val="24"/>
                    <w:sz w:val="20"/>
                    <w:szCs w:val="20"/>
                    <w:lang w:val="fr-FR"/>
                  </w:rPr>
                  <w:t>o</w:t>
                </w:r>
                <w:r w:rsidRPr="00091F7C">
                  <w:rPr>
                    <w:rFonts w:ascii="Century Gothic" w:hAnsi="Century Gothic" w:cs="Century Gothic"/>
                    <w:color w:val="000000" w:themeColor="text1"/>
                    <w:kern w:val="24"/>
                    <w:sz w:val="20"/>
                    <w:szCs w:val="20"/>
                  </w:rPr>
                  <w:t>-Chemical Analysis</w:t>
                </w:r>
              </w:p>
              <w:p w:rsidR="00BC07BC" w:rsidRDefault="00BC07BC" w:rsidP="00BC07BC">
                <w:pPr>
                  <w:pStyle w:val="NormalWeb"/>
                  <w:spacing w:before="0" w:beforeAutospacing="0" w:after="0" w:afterAutospacing="0" w:line="360" w:lineRule="auto"/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</w:rPr>
                </w:pPr>
              </w:p>
              <w:p w:rsidR="00BC07BC" w:rsidRDefault="00BC07BC" w:rsidP="00BC07BC">
                <w:pPr>
                  <w:pStyle w:val="NormalWeb"/>
                  <w:spacing w:before="0" w:beforeAutospacing="0" w:after="0" w:afterAutospacing="0" w:line="312" w:lineRule="auto"/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</w:rPr>
                </w:pPr>
              </w:p>
              <w:p w:rsidR="00BC07BC" w:rsidRDefault="00BC07BC" w:rsidP="00BC07BC">
                <w:pPr>
                  <w:jc w:val="both"/>
                </w:pPr>
              </w:p>
            </w:txbxContent>
          </v:textbox>
        </v:shape>
      </w:pict>
    </w:r>
    <w:r>
      <w:rPr>
        <w:noProof/>
      </w:rPr>
      <w:pict>
        <v:shape id="Text Box 2" o:spid="_x0000_s2090" type="#_x0000_t202" style="position:absolute;margin-left:4in;margin-top:-3.75pt;width:171.85pt;height:6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" filled="f" stroked="f" strokeweight=".5pt">
          <v:path arrowok="t"/>
          <v:textbox style="mso-next-textbox:#Text Box 2">
            <w:txbxContent>
              <w:p w:rsidR="00BC07BC" w:rsidRDefault="00BC07BC" w:rsidP="00BC07BC">
                <w:pPr>
                  <w:wordWrap w:val="0"/>
                  <w:spacing w:after="0"/>
                  <w:ind w:firstLineChars="50" w:firstLine="110"/>
                  <w:jc w:val="right"/>
                  <w:rPr>
                    <w:rFonts w:ascii="Arabic Typesetting" w:hAnsi="Arabic Typesetting" w:cs="Arabic Typesetting"/>
                    <w:sz w:val="18"/>
                    <w:szCs w:val="18"/>
                    <w:rtl/>
                    <w:cs/>
                    <w:lang w:bidi="ar-DZ"/>
                  </w:rPr>
                </w:pPr>
                <w:r w:rsidRPr="00C95426">
                  <w:rPr>
                    <w:rFonts w:ascii="Arabic Typesetting" w:hAnsi="Arabic Typesetting" w:cs="Arabic Typesetting" w:hint="cs"/>
                    <w:rtl/>
                    <w:cs/>
                    <w:lang w:bidi="ar-DZ"/>
                  </w:rPr>
                  <w:t>الجمهــــورية الجزائـــرية الديـــــمقراطيــــة الشـــعبية</w:t>
                </w:r>
              </w:p>
              <w:p w:rsidR="00BC07BC" w:rsidRDefault="00BC07BC" w:rsidP="00BC07BC">
                <w:pPr>
                  <w:spacing w:after="0"/>
                  <w:ind w:firstLineChars="50" w:firstLine="90"/>
                  <w:jc w:val="right"/>
                  <w:rPr>
                    <w:rFonts w:ascii="Arabic Typesetting" w:hAnsi="Arabic Typesetting" w:cs="Arabic Typesetting"/>
                    <w:sz w:val="18"/>
                    <w:szCs w:val="18"/>
                  </w:rPr>
                </w:pPr>
                <w:r>
                  <w:rPr>
                    <w:rFonts w:ascii="Arabic Typesetting" w:hAnsi="Arabic Typesetting" w:cs="Arabic Typesetting" w:hint="cs"/>
                    <w:sz w:val="18"/>
                    <w:szCs w:val="18"/>
                    <w:rtl/>
                    <w:cs/>
                    <w:lang w:bidi="ar-DZ"/>
                  </w:rPr>
                  <w:t xml:space="preserve">العـــــالي </w:t>
                </w:r>
                <w:r>
                  <w:rPr>
                    <w:rFonts w:ascii="Arabic Typesetting" w:hAnsi="Arabic Typesetting" w:cs="Arabic Typesetting" w:hint="cs"/>
                    <w:sz w:val="18"/>
                    <w:szCs w:val="18"/>
                    <w:rtl/>
                    <w:lang w:bidi="ar-DZ"/>
                  </w:rPr>
                  <w:t>والبــــــحث العــــلمي</w:t>
                </w:r>
                <w:r>
                  <w:rPr>
                    <w:rFonts w:ascii="Arabic Typesetting" w:hAnsi="Arabic Typesetting" w:cs="Arabic Typesetting" w:hint="cs"/>
                    <w:sz w:val="18"/>
                    <w:szCs w:val="18"/>
                    <w:rtl/>
                    <w:cs/>
                    <w:lang w:bidi="ar-DZ"/>
                  </w:rPr>
                  <w:t xml:space="preserve">                    </w:t>
                </w:r>
                <w:r>
                  <w:rPr>
                    <w:rFonts w:ascii="Arabic Typesetting" w:hAnsi="Arabic Typesetting" w:cs="Arabic Typesetting"/>
                    <w:sz w:val="18"/>
                    <w:szCs w:val="18"/>
                  </w:rPr>
                  <w:t xml:space="preserve"> </w:t>
                </w:r>
                <w:r>
                  <w:rPr>
                    <w:rFonts w:ascii="Arabic Typesetting" w:hAnsi="Arabic Typesetting" w:cs="Arabic Typesetting"/>
                    <w:sz w:val="18"/>
                    <w:szCs w:val="18"/>
                    <w:rtl/>
                  </w:rPr>
                  <w:t>وزار</w:t>
                </w:r>
                <w:r>
                  <w:rPr>
                    <w:rFonts w:ascii="Arabic Typesetting" w:hAnsi="Arabic Typesetting" w:cs="Arabic Typesetting" w:hint="cs"/>
                    <w:sz w:val="18"/>
                    <w:szCs w:val="18"/>
                    <w:rtl/>
                    <w:cs/>
                    <w:lang w:bidi="ar-DZ"/>
                  </w:rPr>
                  <w:t>ة التـــــعليـــــم</w:t>
                </w:r>
              </w:p>
              <w:p w:rsidR="00BC07BC" w:rsidRDefault="00BC07BC" w:rsidP="00BC07BC">
                <w:pPr>
                  <w:spacing w:after="0" w:line="240" w:lineRule="auto"/>
                  <w:jc w:val="right"/>
                  <w:rPr>
                    <w:rFonts w:ascii="Arabic Typesetting" w:hAnsi="Arabic Typesetting" w:cs="Arabic Typesetting"/>
                    <w:sz w:val="28"/>
                    <w:szCs w:val="28"/>
                    <w:rtl/>
                    <w:lang w:bidi="ar-DZ"/>
                  </w:rPr>
                </w:pPr>
                <w:r w:rsidRPr="00C95426">
                  <w:rPr>
                    <w:rFonts w:ascii="Arabic Typesetting" w:hAnsi="Arabic Typesetting" w:cs="Arabic Typesetting" w:hint="cs"/>
                    <w:sz w:val="28"/>
                    <w:szCs w:val="28"/>
                    <w:rtl/>
                    <w:lang w:bidi="ar-DZ"/>
                  </w:rPr>
                  <w:t>م</w:t>
                </w:r>
                <w:r>
                  <w:rPr>
                    <w:rFonts w:ascii="Arabic Typesetting" w:hAnsi="Arabic Typesetting" w:cs="Arabic Typesetting" w:hint="cs"/>
                    <w:sz w:val="28"/>
                    <w:szCs w:val="28"/>
                    <w:rtl/>
                    <w:lang w:bidi="ar-DZ"/>
                  </w:rPr>
                  <w:t>ــ</w:t>
                </w:r>
                <w:r w:rsidRPr="00C95426">
                  <w:rPr>
                    <w:rFonts w:ascii="Arabic Typesetting" w:hAnsi="Arabic Typesetting" w:cs="Arabic Typesetting" w:hint="cs"/>
                    <w:sz w:val="28"/>
                    <w:szCs w:val="28"/>
                    <w:rtl/>
                    <w:lang w:bidi="ar-DZ"/>
                  </w:rPr>
                  <w:t>ركز الب</w:t>
                </w:r>
                <w:r>
                  <w:rPr>
                    <w:rFonts w:ascii="Arabic Typesetting" w:hAnsi="Arabic Typesetting" w:cs="Arabic Typesetting" w:hint="cs"/>
                    <w:sz w:val="28"/>
                    <w:szCs w:val="28"/>
                    <w:rtl/>
                    <w:lang w:bidi="ar-DZ"/>
                  </w:rPr>
                  <w:t>ــ</w:t>
                </w:r>
                <w:r w:rsidRPr="00C95426">
                  <w:rPr>
                    <w:rFonts w:ascii="Arabic Typesetting" w:hAnsi="Arabic Typesetting" w:cs="Arabic Typesetting" w:hint="cs"/>
                    <w:sz w:val="28"/>
                    <w:szCs w:val="28"/>
                    <w:rtl/>
                    <w:lang w:bidi="ar-DZ"/>
                  </w:rPr>
                  <w:t>حث الع</w:t>
                </w:r>
                <w:r>
                  <w:rPr>
                    <w:rFonts w:ascii="Arabic Typesetting" w:hAnsi="Arabic Typesetting" w:cs="Arabic Typesetting" w:hint="cs"/>
                    <w:sz w:val="28"/>
                    <w:szCs w:val="28"/>
                    <w:rtl/>
                    <w:lang w:bidi="ar-DZ"/>
                  </w:rPr>
                  <w:t>ــ</w:t>
                </w:r>
                <w:r w:rsidRPr="00C95426">
                  <w:rPr>
                    <w:rFonts w:ascii="Arabic Typesetting" w:hAnsi="Arabic Typesetting" w:cs="Arabic Typesetting" w:hint="cs"/>
                    <w:sz w:val="28"/>
                    <w:szCs w:val="28"/>
                    <w:rtl/>
                    <w:lang w:bidi="ar-DZ"/>
                  </w:rPr>
                  <w:t>لمي والتــقني</w:t>
                </w:r>
              </w:p>
              <w:p w:rsidR="00BC07BC" w:rsidRPr="00C95426" w:rsidRDefault="00BC07BC" w:rsidP="00BC07BC">
                <w:pPr>
                  <w:spacing w:after="0" w:line="240" w:lineRule="auto"/>
                  <w:jc w:val="right"/>
                  <w:rPr>
                    <w:rFonts w:ascii="Arabic Typesetting" w:hAnsi="Arabic Typesetting" w:cs="Arabic Typesetting"/>
                    <w:sz w:val="28"/>
                    <w:szCs w:val="28"/>
                    <w:rtl/>
                    <w:lang w:bidi="ar-DZ"/>
                  </w:rPr>
                </w:pPr>
                <w:r w:rsidRPr="00C95426">
                  <w:rPr>
                    <w:rFonts w:ascii="Arabic Typesetting" w:hAnsi="Arabic Typesetting" w:cs="Arabic Typesetting" w:hint="cs"/>
                    <w:sz w:val="28"/>
                    <w:szCs w:val="28"/>
                    <w:rtl/>
                    <w:lang w:bidi="ar-DZ"/>
                  </w:rPr>
                  <w:t xml:space="preserve"> في التحاليل الفيزيائية الكيميائية</w:t>
                </w:r>
              </w:p>
              <w:p w:rsidR="00BC07BC" w:rsidRDefault="00BC07BC" w:rsidP="00BC07BC">
                <w:pPr>
                  <w:spacing w:after="0"/>
                  <w:jc w:val="both"/>
                  <w:rPr>
                    <w:rFonts w:ascii="Arabic Typesetting" w:hAnsi="Arabic Typesetting" w:cs="Arabic Typesetting"/>
                    <w:sz w:val="11"/>
                    <w:szCs w:val="11"/>
                  </w:rPr>
                </w:pPr>
              </w:p>
            </w:txbxContent>
          </v:textbox>
        </v:shape>
      </w:pict>
    </w:r>
    <w:r>
      <w:rPr>
        <w:noProof/>
      </w:rPr>
      <w:pict>
        <v:shape id="TextBox 30" o:spid="_x0000_s2089" type="#_x0000_t202" style="position:absolute;margin-left:377.85pt;margin-top:53.45pt;width:107.55pt;height:23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" filled="f" stroked="f">
          <v:path arrowok="t"/>
          <v:textbox style="mso-next-textbox:#TextBox 30;mso-fit-shape-to-text:t">
            <w:txbxContent>
              <w:p w:rsidR="00BC07BC" w:rsidRDefault="00BC07BC" w:rsidP="00BC07BC">
                <w:pPr>
                  <w:pStyle w:val="NormalWeb"/>
                  <w:spacing w:before="0" w:beforeAutospacing="0" w:after="0" w:afterAutospacing="0" w:line="160" w:lineRule="exact"/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  <w:lang w:val="fr-FR"/>
                  </w:rPr>
                </w:pP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  <w:lang w:val="fr-FR"/>
                  </w:rPr>
                  <w:t xml:space="preserve">Email : </w:t>
                </w:r>
                <w:hyperlink r:id="rId1" w:history="1">
                  <w:r>
                    <w:rPr>
                      <w:rStyle w:val="Lienhypertexte"/>
                      <w:rFonts w:ascii="Century Gothic" w:hAnsi="Century Gothic" w:cs="Century Gothic"/>
                      <w:color w:val="000000" w:themeColor="text1"/>
                      <w:kern w:val="24"/>
                      <w:sz w:val="13"/>
                      <w:szCs w:val="13"/>
                      <w:lang w:val="fr-FR"/>
                    </w:rPr>
                    <w:t>info@crapc.dz</w:t>
                  </w:r>
                </w:hyperlink>
              </w:p>
              <w:p w:rsidR="00BC07BC" w:rsidRDefault="00BC07BC" w:rsidP="00BC07BC">
                <w:pPr>
                  <w:pStyle w:val="NormalWeb"/>
                  <w:spacing w:before="0" w:beforeAutospacing="0" w:after="0" w:afterAutospacing="0" w:line="160" w:lineRule="exact"/>
                  <w:rPr>
                    <w:rFonts w:ascii="Century Gothic" w:hAnsi="Century Gothic"/>
                    <w:lang w:val="fr-FR" w:bidi="ar-DZ"/>
                  </w:rPr>
                </w:pP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  <w:lang w:val="fr-FR"/>
                  </w:rPr>
                  <w:t>Web: www.</w:t>
                </w: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  <w:lang w:val="en-GB"/>
                  </w:rPr>
                  <w:t>crapc.</w:t>
                </w: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  <w:lang w:val="fr-FR"/>
                  </w:rPr>
                  <w:t>dz</w:t>
                </w:r>
              </w:p>
            </w:txbxContent>
          </v:textbox>
        </v:shape>
      </w:pict>
    </w:r>
    <w:r>
      <w:rPr>
        <w:noProof/>
      </w:rPr>
      <w:pict>
        <v:shape id="TextBox 29" o:spid="_x0000_s2088" type="#_x0000_t202" style="position:absolute;margin-left:199.1pt;margin-top:53.45pt;width:85.5pt;height:2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" filled="f" stroked="f">
          <v:path arrowok="t"/>
          <v:textbox style="mso-next-textbox:#TextBox 29;mso-fit-shape-to-text:t">
            <w:txbxContent>
              <w:p w:rsidR="00BC07BC" w:rsidRDefault="00BC07BC" w:rsidP="00BC07BC">
                <w:pPr>
                  <w:pStyle w:val="NormalWeb"/>
                  <w:spacing w:before="0" w:beforeAutospacing="0" w:after="0" w:afterAutospacing="0" w:line="160" w:lineRule="exact"/>
                  <w:rPr>
                    <w:rFonts w:ascii="Century Gothic" w:hAnsi="Century Gothic" w:cs="Century Gothic"/>
                    <w:lang w:val="fr-FR"/>
                  </w:rPr>
                </w:pP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</w:rPr>
                  <w:t>Tel: 024 32 57 79</w:t>
                </w: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  <w:lang w:val="fr-FR"/>
                  </w:rPr>
                  <w:t>/ 80</w:t>
                </w:r>
              </w:p>
              <w:p w:rsidR="00BC07BC" w:rsidRDefault="00BC07BC" w:rsidP="00BC07BC">
                <w:pPr>
                  <w:pStyle w:val="NormalWeb"/>
                  <w:spacing w:before="0" w:beforeAutospacing="0" w:after="0" w:afterAutospacing="0" w:line="160" w:lineRule="exact"/>
                  <w:rPr>
                    <w:rFonts w:ascii="Century Gothic" w:hAnsi="Century Gothic" w:cs="Century Gothic"/>
                    <w:lang w:val="fr-FR"/>
                  </w:rPr>
                </w:pP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</w:rPr>
                  <w:t xml:space="preserve">Fax: 024 32 57 </w:t>
                </w: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  <w:lang w:val="fr-FR"/>
                  </w:rPr>
                  <w:t>75</w:t>
                </w:r>
              </w:p>
            </w:txbxContent>
          </v:textbox>
        </v:shape>
      </w:pict>
    </w:r>
    <w:r>
      <w:rPr>
        <w:noProof/>
      </w:rPr>
      <w:pict>
        <v:shape id="Freeform 13" o:spid="_x0000_s2087" style="position:absolute;margin-left:186.6pt;margin-top:58.2pt;width:13.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,6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" adj="0,,0" path="m31,c14,,,14,,30,,47,14,61,31,61,48,61,61,47,61,30,61,14,48,,31,xm43,46v-4,1,-8,1,-14,-3c24,39,16,32,15,24v-1,-4,1,-8,4,-9c20,14,21,15,22,15v1,2,2,3,4,4c27,20,28,22,26,23v-1,1,-4,2,-3,5c24,30,30,37,34,39v2,1,3,-1,3,-2c38,36,40,34,42,35v1,1,1,2,4,4c48,41,47,44,43,46xe" fillcolor="#7030a0" stroked="f">
          <v:stroke joinstyle="round"/>
          <v:formulas/>
          <v:path o:connecttype="custom" o:connectlocs="87130,0;0,84320;87130,171450;171450,84320;87130,0;120858,129290;81509,120858;42160,67456;53402,42160;61834,42160;73077,53402;73077,64645;64645,78698;95562,109616;103994,103994;118048,98373;129290,109616;120858,129290" o:connectangles="0,0,0,0,0,0,0,0,0,0,0,0,0,0,0,0,0,0"/>
        </v:shape>
      </w:pict>
    </w:r>
    <w:r>
      <w:rPr>
        <w:noProof/>
      </w:rPr>
      <w:pict>
        <v:shape id="TextBox 23" o:spid="_x0000_s2086" type="#_x0000_t202" style="position:absolute;margin-left:-35.55pt;margin-top:53.45pt;width:126.65pt;height:35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" filled="f" stroked="f">
          <v:path arrowok="t"/>
          <v:textbox style="mso-next-textbox:#TextBox 23;mso-fit-shape-to-text:t">
            <w:txbxContent>
              <w:p w:rsidR="00BC07BC" w:rsidRPr="00C95426" w:rsidRDefault="00BC07BC" w:rsidP="00BC07BC">
                <w:pPr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</w:rPr>
                </w:pPr>
                <w:r w:rsidRPr="00C95426"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</w:rPr>
                  <w:t>BP 384, Zone Industrielle Bou-Ismail RP 42004 Bou Ismaïl, Tipaza, Algeria</w:t>
                </w:r>
              </w:p>
            </w:txbxContent>
          </v:textbox>
        </v:shape>
      </w:pict>
    </w:r>
    <w:r>
      <w:rPr>
        <w:noProof/>
      </w:rPr>
      <w:pict>
        <v:shape id="Freeform 12" o:spid="_x0000_s2085" style="position:absolute;margin-left:-48.15pt;margin-top:58.2pt;width:13.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,6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" adj="0,,0" path="m31,22v-2,,-3,1,-3,2c28,26,29,27,31,27v1,,2,-1,2,-3c33,23,32,22,31,22xm30,c13,,,14,,30,,47,13,61,30,61,47,61,61,47,61,30,61,14,47,,30,xm31,47c25,39,18,33,18,24v,-6,6,-12,13,-12c37,12,43,18,43,24v,9,-7,15,-12,23xe" fillcolor="#7030a0" stroked="f">
          <v:stroke joinstyle="round"/>
          <v:formulas/>
          <v:path o:connecttype="custom" o:connectlocs="87130,61834;78698,67456;87130,75888;92752,67456;87130,61834;84320,0;0,84320;84320,171450;171450,84320;84320,0;87130,132101;50592,67456;87130,33728;120858,67456;87130,132101" o:connectangles="0,0,0,0,0,0,0,0,0,0,0,0,0,0,0"/>
        </v:shape>
      </w:pict>
    </w:r>
    <w:r>
      <w:rPr>
        <w:noProof/>
      </w:rPr>
      <w:pict>
        <v:shape id="Freeform 14" o:spid="_x0000_s2084" style="position:absolute;margin-left:365.15pt;margin-top:58.2pt;width:13.3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,6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" adj="0,,0" path="m30,c14,,,14,,30,,47,14,61,30,61,47,61,61,47,61,30,61,14,47,,30,xm43,45v-3,1,-3,1,-3,1c42,49,42,49,42,49v1,1,1,1,1,1c40,50,40,50,40,50v,,,,,c38,47,38,47,38,47v-2,3,-2,3,-2,3c36,51,36,51,36,51,35,50,35,50,35,50,34,41,34,41,34,41v,-1,,-1,,-1c34,40,34,40,34,40v9,5,9,5,9,5c44,45,44,45,44,45r-1,xm44,43v,,,,,c44,43,44,43,44,43,42,41,42,41,42,41v,,,,,c42,41,42,41,42,41v2,-3,4,-7,4,-11c46,29,46,28,45,27,41,33,33,39,21,43v3,2,6,3,9,3c30,46,31,46,31,46v,,,,,c32,46,32,46,32,46v,,,,,c32,49,32,49,32,49v,,,,,c32,49,32,49,32,49v-1,,-1,,-2,c20,49,12,41,12,30,12,20,20,12,30,12v10,,19,8,19,18c49,35,47,39,44,43xm26,17v,-1,,-1,,-2c23,16,21,17,19,19v1,1,2,1,2,1c23,19,25,18,26,17xm15,32v,3,2,7,4,9c24,39,28,37,32,35,29,33,27,31,26,28v-4,2,-8,3,-11,4xm24,22v-1,,-2,,-2,c20,23,19,22,17,21v-1,3,-2,5,-2,8c18,28,21,27,25,25,24,24,24,23,24,22xm36,16c34,15,32,15,30,15v,,-1,,-2,c29,16,29,17,28,18v,1,-1,2,-2,2c26,21,27,22,27,23v4,-2,7,-5,9,-7xm39,17v-2,3,-6,6,-11,9c30,29,32,32,34,34v5,-4,9,-7,10,-11c43,21,41,19,39,17xe" fillcolor="#7030a0" stroked="f">
          <v:stroke joinstyle="round"/>
          <v:formulas/>
          <v:path o:connecttype="custom" o:connectlocs="0,84320;169545,84320;119515,126480;116736,137722;111177,140533;105618,132101;100059,143343;94500,115237;94500,112426;122295,126480;122295,120858;122295,120858;116736,115237;127854,84320;58368,120858;86162,129290;88942,129290;88942,137722;88942,137722;33353,84320;136192,84320;72265,47781;52809,53402;72265,47781;52809,115237;72265,78698;66706,61834;47250,59024;69486,70266;100059,44970;77824,42160;72265,56213;100059,44970;77824,73077;122295,64645" o:connectangles="0,0,0,0,0,0,0,0,0,0,0,0,0,0,0,0,0,0,0,0,0,0,0,0,0,0,0,0,0,0,0,0,0,0,0"/>
        </v:shape>
      </w:pict>
    </w:r>
    <w:r>
      <w:rPr>
        <w:noProof/>
      </w:rPr>
      <w:pict>
        <v:line id="Line 2" o:spid="_x0000_s2083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3pt,75pt" to="453.35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" strokecolor="#4bacc6 [3208]" strokeweight=".5pt">
          <v:stroke joinstyle="miter"/>
        </v:line>
      </w:pict>
    </w:r>
    <w:r w:rsidR="00BC07BC">
      <w:rPr>
        <w:rFonts w:ascii="Calibri" w:eastAsia="Calibri" w:hAnsi="Calibri" w:cs="Arial"/>
        <w:noProof/>
        <w:color w:val="003366"/>
        <w:lang w:eastAsia="fr-FR"/>
      </w:rPr>
      <w:drawing>
        <wp:anchor distT="0" distB="0" distL="114300" distR="114300" simplePos="0" relativeHeight="251655680" behindDoc="1" locked="0" layoutInCell="1" allowOverlap="1" wp14:anchorId="720BB915" wp14:editId="46C84241">
          <wp:simplePos x="0" y="0"/>
          <wp:positionH relativeFrom="column">
            <wp:posOffset>2362200</wp:posOffset>
          </wp:positionH>
          <wp:positionV relativeFrom="paragraph">
            <wp:posOffset>-254635</wp:posOffset>
          </wp:positionV>
          <wp:extent cx="914400" cy="930275"/>
          <wp:effectExtent l="0" t="0" r="0" b="3175"/>
          <wp:wrapTight wrapText="bothSides">
            <wp:wrapPolygon edited="0">
              <wp:start x="6750" y="0"/>
              <wp:lineTo x="3600" y="1769"/>
              <wp:lineTo x="0" y="5750"/>
              <wp:lineTo x="0" y="15924"/>
              <wp:lineTo x="4950" y="21231"/>
              <wp:lineTo x="6750" y="21231"/>
              <wp:lineTo x="13500" y="21231"/>
              <wp:lineTo x="15300" y="21231"/>
              <wp:lineTo x="21150" y="15924"/>
              <wp:lineTo x="21150" y="5308"/>
              <wp:lineTo x="17100" y="1327"/>
              <wp:lineTo x="14400" y="0"/>
              <wp:lineTo x="6750" y="0"/>
            </wp:wrapPolygon>
          </wp:wrapTight>
          <wp:docPr id="3" name="Image 3" descr="H:\CRAPC-WorkStation\Logo\Logo Circle.pngLogo Circ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 descr="H:\CRAPC-WorkStation\Logo\Logo Circle.pngLogo Circ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07BC">
      <w:tab/>
    </w:r>
  </w:p>
  <w:p w:rsidR="00AB11BC" w:rsidRDefault="0089513C" w:rsidP="0089513C">
    <w:pPr>
      <w:tabs>
        <w:tab w:val="left" w:pos="739"/>
        <w:tab w:val="center" w:pos="4536"/>
      </w:tabs>
      <w:spacing w:after="0" w:line="240" w:lineRule="auto"/>
      <w:rPr>
        <w:rFonts w:cs="Calibri"/>
        <w:b/>
        <w:bCs/>
        <w:sz w:val="24"/>
        <w:szCs w:val="24"/>
      </w:rPr>
    </w:pPr>
    <w:r>
      <w:tab/>
    </w:r>
    <w:r>
      <w:tab/>
    </w:r>
    <w:r w:rsidR="004C2867">
      <w:tab/>
    </w:r>
  </w:p>
  <w:p w:rsidR="004C2867" w:rsidRDefault="00BC597E" w:rsidP="00BC597E">
    <w:pPr>
      <w:tabs>
        <w:tab w:val="left" w:pos="7489"/>
      </w:tabs>
      <w:bidi/>
      <w:spacing w:line="240" w:lineRule="auto"/>
      <w:rPr>
        <w:rFonts w:cs="Calibri"/>
        <w:b/>
        <w:bCs/>
        <w:sz w:val="24"/>
        <w:szCs w:val="24"/>
      </w:rPr>
    </w:pPr>
    <w:r>
      <w:rPr>
        <w:rFonts w:cs="Times New Roman"/>
        <w:b/>
        <w:bCs/>
        <w:sz w:val="24"/>
        <w:szCs w:val="24"/>
        <w:rtl/>
      </w:rPr>
      <w:tab/>
    </w:r>
  </w:p>
  <w:p w:rsidR="00AB11BC" w:rsidRDefault="00B7055D">
    <w:pPr>
      <w:pStyle w:val="En-tte"/>
    </w:pPr>
    <w:r>
      <w:tab/>
    </w:r>
    <w:r>
      <w:tab/>
    </w:r>
  </w:p>
  <w:p w:rsidR="00AB11BC" w:rsidRDefault="00AB11BC">
    <w:pPr>
      <w:pStyle w:val="En-tte"/>
    </w:pPr>
  </w:p>
  <w:p w:rsidR="00BC597E" w:rsidRPr="00BC597E" w:rsidRDefault="00BC597E">
    <w:pPr>
      <w:pStyle w:val="En-tte"/>
      <w:rPr>
        <w:b/>
        <w:bCs/>
        <w:color w:val="4F81BD" w:themeColor="accent1"/>
        <w:sz w:val="56"/>
        <w:szCs w:val="56"/>
      </w:rPr>
    </w:pPr>
  </w:p>
  <w:p w:rsidR="00B7055D" w:rsidRDefault="00E04EE4" w:rsidP="00BC597E">
    <w:pPr>
      <w:pStyle w:val="En-tte"/>
      <w:tabs>
        <w:tab w:val="clear" w:pos="9072"/>
        <w:tab w:val="right" w:pos="9498"/>
      </w:tabs>
      <w:rPr>
        <w:b/>
        <w:bCs/>
        <w:color w:val="4F81BD" w:themeColor="accent1"/>
        <w:sz w:val="56"/>
        <w:szCs w:val="56"/>
      </w:rPr>
    </w:pPr>
    <w:r>
      <w:rPr>
        <w:b/>
        <w:bCs/>
        <w:color w:val="4F81BD" w:themeColor="accent1"/>
        <w:sz w:val="56"/>
        <w:szCs w:val="56"/>
      </w:rPr>
      <w:t xml:space="preserve">                   </w:t>
    </w:r>
    <w:r w:rsidR="00BC07BC">
      <w:rPr>
        <w:b/>
        <w:bCs/>
        <w:color w:val="4F81BD" w:themeColor="accent1"/>
        <w:sz w:val="56"/>
        <w:szCs w:val="56"/>
      </w:rPr>
      <w:t xml:space="preserve">Math </w:t>
    </w:r>
    <w:r>
      <w:rPr>
        <w:b/>
        <w:bCs/>
        <w:color w:val="4F81BD" w:themeColor="accent1"/>
        <w:sz w:val="56"/>
        <w:szCs w:val="56"/>
      </w:rPr>
      <w:t xml:space="preserve"> </w:t>
    </w:r>
    <w:r w:rsidR="00C90AB8">
      <w:rPr>
        <w:b/>
        <w:bCs/>
        <w:color w:val="4F81BD" w:themeColor="accent1"/>
        <w:sz w:val="56"/>
        <w:szCs w:val="56"/>
      </w:rPr>
      <w:t xml:space="preserve"> P</w:t>
    </w:r>
    <w:r w:rsidR="00B7055D" w:rsidRPr="00B7055D">
      <w:rPr>
        <w:b/>
        <w:bCs/>
        <w:color w:val="4F81BD" w:themeColor="accent1"/>
        <w:sz w:val="56"/>
        <w:szCs w:val="56"/>
      </w:rPr>
      <w:t>hysique</w:t>
    </w:r>
  </w:p>
  <w:p w:rsidR="004C2867" w:rsidRPr="00B7055D" w:rsidRDefault="004C2867">
    <w:pPr>
      <w:pStyle w:val="En-tte"/>
      <w:rPr>
        <w:b/>
        <w:bCs/>
        <w:color w:val="4F81BD" w:themeColor="accent1"/>
        <w:sz w:val="56"/>
        <w:szCs w:val="5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92"/>
    <o:shapelayout v:ext="edit">
      <o:idmap v:ext="edit" data="2"/>
      <o:rules v:ext="edit">
        <o:r id="V:Rule1" type="connector" idref="#Forme automatique 3"/>
        <o:r id="V:Rule2" type="connector" idref="#Forme automatique 2"/>
        <o:r id="V:Rule3" type="connector" idref="#Forme automatiqu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2146"/>
    <w:rsid w:val="00056798"/>
    <w:rsid w:val="000E0DDD"/>
    <w:rsid w:val="00131911"/>
    <w:rsid w:val="00135E2B"/>
    <w:rsid w:val="0013753F"/>
    <w:rsid w:val="00145265"/>
    <w:rsid w:val="00162146"/>
    <w:rsid w:val="001C3F00"/>
    <w:rsid w:val="00257C6F"/>
    <w:rsid w:val="00265F32"/>
    <w:rsid w:val="00270104"/>
    <w:rsid w:val="002A7301"/>
    <w:rsid w:val="002B4B24"/>
    <w:rsid w:val="002F0DB7"/>
    <w:rsid w:val="003068D2"/>
    <w:rsid w:val="003B2684"/>
    <w:rsid w:val="003B7163"/>
    <w:rsid w:val="003E180A"/>
    <w:rsid w:val="004406BA"/>
    <w:rsid w:val="004476DF"/>
    <w:rsid w:val="004B0A16"/>
    <w:rsid w:val="004C2867"/>
    <w:rsid w:val="004E2864"/>
    <w:rsid w:val="00512DD9"/>
    <w:rsid w:val="005617DF"/>
    <w:rsid w:val="005932F2"/>
    <w:rsid w:val="005E298D"/>
    <w:rsid w:val="00655D77"/>
    <w:rsid w:val="00674DED"/>
    <w:rsid w:val="006F21A5"/>
    <w:rsid w:val="00704ADE"/>
    <w:rsid w:val="00761715"/>
    <w:rsid w:val="0079353E"/>
    <w:rsid w:val="007B76DE"/>
    <w:rsid w:val="00820125"/>
    <w:rsid w:val="00851332"/>
    <w:rsid w:val="0089111D"/>
    <w:rsid w:val="0089513C"/>
    <w:rsid w:val="00903EE2"/>
    <w:rsid w:val="00966C6A"/>
    <w:rsid w:val="0097535E"/>
    <w:rsid w:val="009F570A"/>
    <w:rsid w:val="009F5C33"/>
    <w:rsid w:val="00A21017"/>
    <w:rsid w:val="00AB11BC"/>
    <w:rsid w:val="00AB4990"/>
    <w:rsid w:val="00AB6EBE"/>
    <w:rsid w:val="00AC3C04"/>
    <w:rsid w:val="00AE411D"/>
    <w:rsid w:val="00B30EFC"/>
    <w:rsid w:val="00B46063"/>
    <w:rsid w:val="00B7055D"/>
    <w:rsid w:val="00BC07BC"/>
    <w:rsid w:val="00BC597E"/>
    <w:rsid w:val="00BE35F8"/>
    <w:rsid w:val="00C228CA"/>
    <w:rsid w:val="00C27963"/>
    <w:rsid w:val="00C54CCE"/>
    <w:rsid w:val="00C55DF9"/>
    <w:rsid w:val="00C90AB8"/>
    <w:rsid w:val="00CE6F20"/>
    <w:rsid w:val="00D0190C"/>
    <w:rsid w:val="00D04A99"/>
    <w:rsid w:val="00D7658E"/>
    <w:rsid w:val="00DB5C7C"/>
    <w:rsid w:val="00E04EE4"/>
    <w:rsid w:val="00E244C4"/>
    <w:rsid w:val="00EA611F"/>
    <w:rsid w:val="00F151D6"/>
    <w:rsid w:val="00F1526F"/>
    <w:rsid w:val="00F37C66"/>
    <w:rsid w:val="00F80BF5"/>
    <w:rsid w:val="00FA79AF"/>
    <w:rsid w:val="00FC0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2"/>
    <o:shapelayout v:ext="edit">
      <o:idmap v:ext="edit" data="1"/>
    </o:shapelayout>
  </w:shapeDefaults>
  <w:decimalSymbol w:val=","/>
  <w:listSeparator w:val=";"/>
  <w15:docId w15:val="{589E6726-84C0-402E-91CD-5F13C589A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E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4B0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4B0A16"/>
  </w:style>
  <w:style w:type="paragraph" w:styleId="Pieddepage">
    <w:name w:val="footer"/>
    <w:basedOn w:val="Normal"/>
    <w:link w:val="PieddepageCar"/>
    <w:uiPriority w:val="99"/>
    <w:unhideWhenUsed/>
    <w:rsid w:val="004B0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0A16"/>
  </w:style>
  <w:style w:type="paragraph" w:styleId="NormalWeb">
    <w:name w:val="Normal (Web)"/>
    <w:basedOn w:val="Normal"/>
    <w:uiPriority w:val="99"/>
    <w:semiHidden/>
    <w:unhideWhenUsed/>
    <w:qFormat/>
    <w:rsid w:val="00AB11BC"/>
    <w:pPr>
      <w:spacing w:before="100" w:beforeAutospacing="1" w:after="100" w:afterAutospacing="1" w:line="259" w:lineRule="auto"/>
    </w:pPr>
    <w:rPr>
      <w:rFonts w:ascii="Times New Roman" w:eastAsiaTheme="minorEastAsia" w:hAnsi="Times New Roman" w:cs="Times New Roman"/>
      <w:sz w:val="24"/>
      <w:szCs w:val="24"/>
      <w:lang w:val="en-US" w:eastAsia="zh-CN"/>
    </w:rPr>
  </w:style>
  <w:style w:type="character" w:styleId="Lienhypertexte">
    <w:name w:val="Hyperlink"/>
    <w:basedOn w:val="Policepardfaut"/>
    <w:qFormat/>
    <w:rsid w:val="00AB11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info@crapc.dz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289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crapc69</cp:lastModifiedBy>
  <cp:revision>43</cp:revision>
  <dcterms:created xsi:type="dcterms:W3CDTF">2018-11-13T17:42:00Z</dcterms:created>
  <dcterms:modified xsi:type="dcterms:W3CDTF">2020-01-06T14:06:00Z</dcterms:modified>
</cp:coreProperties>
</file>